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A4" w:rsidRPr="00FA6B07" w:rsidRDefault="009168A4" w:rsidP="009168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Липа</w:t>
      </w:r>
      <w:r w:rsidRPr="00FA6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амурская</w:t>
      </w:r>
    </w:p>
    <w:p w:rsidR="00B12EC7" w:rsidRPr="006616CF" w:rsidRDefault="00B12EC7" w:rsidP="00B12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6C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TILIACEAE</w:t>
      </w:r>
      <w:r w:rsidRPr="006616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JUSS. </w:t>
      </w:r>
      <w:r w:rsidRPr="006616CF">
        <w:rPr>
          <w:rFonts w:ascii="Times New Roman" w:hAnsi="Times New Roman" w:cs="Times New Roman"/>
          <w:sz w:val="28"/>
          <w:szCs w:val="28"/>
          <w:shd w:val="clear" w:color="auto" w:fill="FFFFFF"/>
        </w:rPr>
        <w:t>Липовые</w:t>
      </w:r>
      <w:r w:rsidRPr="006616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B12EC7" w:rsidRPr="00964E1A" w:rsidRDefault="00B12EC7" w:rsidP="00B12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61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Tilia</w:t>
      </w:r>
      <w:proofErr w:type="spellEnd"/>
      <w:r w:rsidRPr="00661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661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amurensis</w:t>
      </w:r>
      <w:proofErr w:type="spellEnd"/>
      <w:r w:rsidRPr="006616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6616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Rupr</w:t>
      </w:r>
      <w:proofErr w:type="spellEnd"/>
      <w:r w:rsidRPr="00661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.</w:t>
      </w:r>
    </w:p>
    <w:p w:rsidR="00B12EC7" w:rsidRDefault="00B12EC7" w:rsidP="00B12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616CF">
        <w:rPr>
          <w:rFonts w:ascii="Times New Roman" w:hAnsi="Times New Roman" w:cs="Times New Roman"/>
          <w:sz w:val="28"/>
          <w:szCs w:val="28"/>
          <w:shd w:val="clear" w:color="auto" w:fill="FFFFFF"/>
        </w:rPr>
        <w:t>Килдэн</w:t>
      </w:r>
      <w:proofErr w:type="spellEnd"/>
      <w:r w:rsidRPr="00661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(нанайский)</w:t>
      </w:r>
    </w:p>
    <w:p w:rsidR="009168A4" w:rsidRDefault="009168A4" w:rsidP="00916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8A4" w:rsidRPr="00CB0B0C" w:rsidRDefault="009168A4" w:rsidP="00916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B0C">
        <w:rPr>
          <w:rFonts w:ascii="Times New Roman" w:hAnsi="Times New Roman" w:cs="Times New Roman"/>
          <w:sz w:val="28"/>
          <w:szCs w:val="28"/>
          <w:lang w:val="en-US"/>
        </w:rPr>
        <w:t xml:space="preserve">The Amur linden is common in the Khabarovsk and </w:t>
      </w:r>
      <w:proofErr w:type="spellStart"/>
      <w:r w:rsidRPr="00CB0B0C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CB0B0C">
        <w:rPr>
          <w:rFonts w:ascii="Times New Roman" w:hAnsi="Times New Roman" w:cs="Times New Roman"/>
          <w:sz w:val="28"/>
          <w:szCs w:val="28"/>
          <w:lang w:val="en-US"/>
        </w:rPr>
        <w:t xml:space="preserve"> Territories, the Amur Region.</w:t>
      </w:r>
    </w:p>
    <w:p w:rsidR="009168A4" w:rsidRPr="00CB0B0C" w:rsidRDefault="009168A4" w:rsidP="00916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B0C">
        <w:rPr>
          <w:rFonts w:ascii="Times New Roman" w:hAnsi="Times New Roman" w:cs="Times New Roman"/>
          <w:sz w:val="28"/>
          <w:szCs w:val="28"/>
          <w:lang w:val="en-US"/>
        </w:rPr>
        <w:t>Linden is a symbol of femininity and tenderness.</w:t>
      </w:r>
    </w:p>
    <w:p w:rsidR="009168A4" w:rsidRPr="00CB0B0C" w:rsidRDefault="009168A4" w:rsidP="00916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B0C">
        <w:rPr>
          <w:rFonts w:ascii="Times New Roman" w:hAnsi="Times New Roman" w:cs="Times New Roman"/>
          <w:sz w:val="28"/>
          <w:szCs w:val="28"/>
          <w:lang w:val="en-US"/>
        </w:rPr>
        <w:t>The Slavs worshipped her as the "tree mother", the life giver, and considered the linden a holy plant.</w:t>
      </w:r>
    </w:p>
    <w:p w:rsidR="009168A4" w:rsidRPr="00CB0B0C" w:rsidRDefault="009168A4" w:rsidP="00916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775335</wp:posOffset>
            </wp:positionV>
            <wp:extent cx="5753100" cy="4324350"/>
            <wp:effectExtent l="19050" t="0" r="0" b="0"/>
            <wp:wrapTight wrapText="bothSides">
              <wp:wrapPolygon edited="0">
                <wp:start x="-72" y="0"/>
                <wp:lineTo x="-72" y="21505"/>
                <wp:lineTo x="21600" y="21505"/>
                <wp:lineTo x="21600" y="0"/>
                <wp:lineTo x="-72" y="0"/>
              </wp:wrapPolygon>
            </wp:wrapTight>
            <wp:docPr id="1" name="Рисунок 1" descr="C:\Users\User\Desktop\к информационным карточкам\Липа\ли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Липа\лип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B0C">
        <w:rPr>
          <w:rFonts w:ascii="Times New Roman" w:hAnsi="Times New Roman" w:cs="Times New Roman"/>
          <w:sz w:val="28"/>
          <w:szCs w:val="28"/>
          <w:lang w:val="en-US"/>
        </w:rPr>
        <w:t>Honey source. Linden wood is used in making of home utensils, shoes, and decorative items.</w:t>
      </w:r>
    </w:p>
    <w:p w:rsidR="009168A4" w:rsidRDefault="009168A4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2EC7" w:rsidRDefault="00B12EC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Tilia</w:t>
      </w:r>
      <w:proofErr w:type="spellEnd"/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), род листопадных деревьев семейства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мальвовых</w:t>
        </w:r>
      </w:hyperlink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. Высота ствола до 40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Листья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очерёдные, сердцевидные, обычно по краю зубчатые, 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длинночерешковые.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Цветки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пятичленные, обоеполые, беловатые или желтоватые, собраны в щитковидные или зонтиковидные, реже кистевидные,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соцветия</w:t>
        </w:r>
      </w:hyperlink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общий цветонос которых в нижней части срастается с главной жилкой плёнчатого, продолговато-эллиптического верхушечного </w:t>
      </w:r>
      <w:proofErr w:type="spellStart"/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прицветного</w:t>
      </w:r>
      <w:proofErr w:type="spellEnd"/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листа. В период цветения издают приятный сладкий (медовый) аромат, забивающий все другие запахи.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Плоды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– одно-, реже двусемянные ореховидные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коробочки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деревянистой или кожистой оболочкой; распространяются вместе с </w:t>
      </w:r>
      <w:proofErr w:type="spellStart"/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прицветным</w:t>
      </w:r>
      <w:proofErr w:type="spellEnd"/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листом. Корневая система мощная, глубокая, поэтому дерево прочно «заякорено» в почве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ветроустойчиво</w:t>
        </w:r>
      </w:hyperlink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12" w:history="1">
        <w:r w:rsidRPr="00B12EC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Теневынослива</w:t>
        </w:r>
      </w:hyperlink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, зимостойка. Живёт обычно до 150 (иногда до 300 и более) лет.</w:t>
      </w:r>
    </w:p>
    <w:p w:rsidR="00B12EC7" w:rsidRPr="001464F6" w:rsidRDefault="00B12EC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Липа амурская распространена в России (Амурская область, Хабаровский край (юг), Приморье), Китае (провинции </w:t>
      </w:r>
      <w:proofErr w:type="spellStart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Хэйлунцзян</w:t>
      </w:r>
      <w:proofErr w:type="spellEnd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Ляонин</w:t>
      </w:r>
      <w:proofErr w:type="spellEnd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Гирин</w:t>
      </w:r>
      <w:proofErr w:type="spellEnd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) и Корее. Произрастает в долинах рек в широколиственно-ильмовых лесах, а по склонам гор в дубовых лесах.</w:t>
      </w:r>
    </w:p>
    <w:p w:rsidR="00076CCA" w:rsidRPr="00076CCA" w:rsidRDefault="00076CCA" w:rsidP="00076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6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Название этого дерева во всех славянских языках происходит от слова «липнуть» (благодаря вязкому соку). Липе приписывалась мягкость, что сделало ее символом женственности, нежности, противоположностью «мужскому» дереву – дубу. У славян липа прочиталась не просто как символ женщины, но как «мать деревьев», дарительница жизни (подобное отношение связано с ролью липы в материальном благополучии человека). Как дуб посвящался Перуну, так липа была деревом богини Лады. В русском народном творчестве прекрасная липа связана любовью и с дубом и с кленом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ипа</w:t>
      </w:r>
      <w:r w:rsid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многих народов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, счита</w:t>
      </w:r>
      <w:r w:rsid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святым растением.</w:t>
      </w:r>
      <w:r w:rsid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2EC7" w:rsidRPr="001464F6" w:rsidRDefault="00B12EC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этим растением у славянских народов связано много обрядов: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центре села росла липа, то она автоматически становилась местом сбора юношей, гулявших на день святого </w:t>
      </w:r>
      <w:proofErr w:type="spellStart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Флориана</w:t>
      </w:r>
      <w:proofErr w:type="spellEnd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. У липы зажигались костры, проходил сбор, и отсюда начинали обход села. У жителей Герцеговины существует традиция во время венчания над головой молодых держат липовую ветку: она является своеобразным оберегом.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Южные славяне 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высаживали большие липы вдоль церквей и храмов, под тенью деревьев устраивали праздники, собрания жителей и даже суды.</w:t>
      </w:r>
      <w:r w:rsidRPr="001464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12E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Липы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местом остановки процессии во время крестного хода. Липу также высаживали рядом с домами и на могилах, так как считалось, что сон под липой наиболее сладок и спокоен. Дерево использовали для высекания так называемого «живого» огня, которым обновляли источники огня в домах.</w:t>
      </w:r>
    </w:p>
    <w:p w:rsidR="00B12EC7" w:rsidRDefault="00B12EC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святости липы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свидетельствует также тот момент, что почитаемые деревья было запрещено рубить, ломать и осквернять. Считалось, что если человек сорвет ветвь липы, то у него обязательно заболеет конь, а для выздоровления необходимо было вернуть ветку на место.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оляки боялись рубить это дерево, так как верили, что человека постигнет смерть, либо кто-то умрет в его семье. Ходили </w:t>
      </w:r>
      <w:r w:rsidRPr="00B12E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легенды</w:t>
      </w:r>
      <w:r w:rsidRPr="00B1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«кровоточащих» деревьях липах, которые после срубания истекали соком, который невозможно было остановить, пока не сядет солнце. </w:t>
      </w:r>
      <w:r w:rsidRPr="00B12E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Липа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считалась </w:t>
      </w:r>
      <w:proofErr w:type="spellStart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апотропеем</w:t>
      </w:r>
      <w:proofErr w:type="spellEnd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Липу высаживали у домов и прятались под нее во время грозы, поскольку в нее не бьет молния, а крестики из липы вешали на тех, кого мучили наваждения. Такие же кресты втыкались в почву на пастбищах, чтобы уберечь скот от лесных зверей. </w:t>
      </w:r>
    </w:p>
    <w:p w:rsidR="00B12EC7" w:rsidRPr="001464F6" w:rsidRDefault="00B12EC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всей России считали, что если ударить ведьму голой липовой палкой, то она перестанет </w:t>
      </w:r>
      <w:proofErr w:type="spellStart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оборотничать</w:t>
      </w:r>
      <w:proofErr w:type="spellEnd"/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. Липовой палкой пользовались и те, кто отгонял от себя черта. Липой украшали загоны и дома на праздники Юрьев день и Троицу.</w:t>
      </w:r>
    </w:p>
    <w:p w:rsidR="00076CCA" w:rsidRPr="00076CCA" w:rsidRDefault="00B12EC7" w:rsidP="00076CCA">
      <w:pPr>
        <w:shd w:val="clear" w:color="auto" w:fill="FAFF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древних славян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несколько </w:t>
      </w:r>
      <w:hyperlink r:id="rId13" w:history="1">
        <w:r w:rsidRPr="001464F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мифов</w:t>
        </w:r>
      </w:hyperlink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затрагивающих липу. Один из них это история о том, что из корня дерева выросло три ствола. Считалось, что когда-то на этом месте мужчина изнасиловал и убил девушку. Из колена убитой и выросла святая липа, которая впоследствии оберегала народ. </w:t>
      </w:r>
      <w:r w:rsidR="00076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одна </w:t>
      </w:r>
      <w:r w:rsidR="0007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6CCA" w:rsidRPr="001464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лавянская легенда о липе гласит, что давным-давно жила очень добрая девушка Липа, которая всем помогала, обо всех заботилась. А когда она состарилась, то превратилась в дерево, которое бескорыстно одевает, согревает и кормит людей и животных.</w:t>
      </w:r>
    </w:p>
    <w:p w:rsidR="00B12EC7" w:rsidRPr="001464F6" w:rsidRDefault="00076CCA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поминание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липе 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встретить в сказке северных народов. Один мужик пытался срубить липу, но тут он внезапно услышал ее голос и остановился. </w:t>
      </w:r>
      <w:r w:rsidR="00B12EC7" w:rsidRPr="00076C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Липа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умоляла не рубить ее и пообещала исполнить любое желание. Жена мужика попросила богатство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липа дала его, а когда мужик сказал свое желание: «Хочу, чтобы нас все боялись», липа обратила их в медведей.</w:t>
      </w:r>
    </w:p>
    <w:p w:rsidR="00B12EC7" w:rsidRPr="001464F6" w:rsidRDefault="00B12EC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западных и восточных </w:t>
      </w:r>
      <w:r w:rsidRPr="00076C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славян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липа тесно связана </w:t>
      </w:r>
      <w:r w:rsidRPr="00076C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христианскими легендами</w:t>
      </w:r>
      <w:r w:rsidRPr="00076CC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дерево считалось древом Богородицы, говорили, что когда Богородица спускается с небес на землю, она отдыхает именно на липе. На липу вешали иконки и образки, существовали поверья, что именно на липе чаще всего являлись чудотворные иконы. Одна их христианских легенд гласит, что липа стала убежищем для Богородицы, когда она с маленьким сыном бежала в Египет.</w:t>
      </w:r>
    </w:p>
    <w:p w:rsidR="00B12EC7" w:rsidRPr="001464F6" w:rsidRDefault="00B12EC7" w:rsidP="00B12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Липа </w:t>
      </w:r>
      <w:r w:rsidRPr="00146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считалась также счастливым деревом, которое не боялись держать около домов. Священный характер дерева обусловил использование древесины липы для высекания «живого» огня, с помощью которого ежегодно обновляли огонь в домашних очагах.</w:t>
      </w:r>
    </w:p>
    <w:p w:rsidR="00FA6B07" w:rsidRDefault="00FA6B07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В XVIII веке безупречная репутация липы была неожиданно и безнадежно испорчена. Народная легенда екатерининских времен винит в этом князя Г.А. Потемкина. Суть ее сводится к следующему. В 1787 году императрица Екатерина II вознамерилась посетить Малороссию. Готовясь к приезду великой государыни, Потемкин, тогдашний наместник Украины, начал спешно преображать свой край. По его распоряжению вдоль главного тракта высадили четыре ряда лип, а поодаль расставили ярко раскрашенные картонные домики — фальшивые «потемкинские деревни». Проезжая в карете по тракту, Екатерина будто бы выглянула в окно и, указав на расписные бутафорские дома, с недоумением спросила:</w:t>
      </w:r>
    </w:p>
    <w:p w:rsidR="00FA6B07" w:rsidRDefault="00FA6B07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такое?</w:t>
      </w:r>
    </w:p>
    <w:p w:rsidR="00FA6B07" w:rsidRDefault="00FA6B07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Потемкин, не разобрав, к чему относится ее вопрос, невозмутимо ответил:</w:t>
      </w:r>
    </w:p>
    <w:p w:rsidR="00FA6B07" w:rsidRDefault="00FA6B07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sym w:font="Symbol" w:char="F02D"/>
      </w: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Липа, ваше императорское величество.</w:t>
      </w:r>
    </w:p>
    <w:p w:rsidR="00FA6B07" w:rsidRDefault="00FA6B07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исторический анекдот якобы и послужил причиной тому, что «липа» стала символом грубой фальшивки и подлога.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часто употребляем в речи поговорки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связанные с липой. Например: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ym w:font="Symbol" w:char="F02D"/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«ободрали, как липку» (молодые липы обдирали догола для изготовления лаптей);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ym w:font="Symbol" w:char="F02D"/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«не лыком шит» (не прост);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«лыком подпоясанный» (нищий);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ym w:font="Symbol" w:char="F02D"/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«лыка не вяжет» (так пьян, что и лыка не может вязать, а это умеет даже ребенок).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ym w:font="Symbol" w:char="F02D"/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«липой» называют подделку, некачественный товар.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Появление такого обидного для липы-дерева значения связано с тремя причинами. Липа – материал недорогой, резные липовые иконы покупали крестьяне, которым не хватало денег на иконы, резаные на кипарисовых или сосновых досках. Также в XIX веке некоторые не слишком добросовестные обувные мастера продавали обувь с подошвой из липы. Липа – мягкая порода и легко режется, поэтому её использовали для подделки государственных печатей.</w:t>
      </w:r>
    </w:p>
    <w:p w:rsidR="009168A4" w:rsidRDefault="009168A4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71975" cy="3278981"/>
            <wp:effectExtent l="19050" t="0" r="9525" b="0"/>
            <wp:docPr id="2" name="Рисунок 1" descr="E:\Карточки\Карточки, ГРАНТ, с переводом\Липа\лип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чки\Карточки, ГРАНТ, с переводом\Липа\липа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Сказывали о липе и сказки: </w:t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давние-давние времена в одной деревне жила-была сирота с красивым и гордым именем Олимпиада. Это была скромная, добрая и работящая девушка. Многие парни заглядывались на тонкий девичий стан и русую косу до колен. Но девушка была бедна, и в жёны никто её не брал. Больше всего ей по сердцу был деревенский пастух Василий. Но родители прочили ему в жёны дочь кузнеца.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Вот настали чёрные дни на Руси – пришла с востока многочисленная вражеская сила. Запылали городища и сёла, нивы и леса. Созвал князь народную рать, и ушёл пастух в ополчение. А </w:t>
      </w:r>
      <w:proofErr w:type="spellStart"/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Липушка</w:t>
      </w:r>
      <w:proofErr w:type="spellEnd"/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так ласково звал её Василий, дала слово ждать любимого. Долго не было вестей от парня. В то время враги разбили русское войско. Пришли басурмане в деревню и угнали в плен всех мирных жителей. Самые красивые девушки и дети оказались на восточном невольничьем рынке. Богатые иноземцы с жаром торговались за то, чтоб купить русоволосую красавицу. И купил её порученец восточного шейха для господского гарема. Когда шейх увидел Олимпиаду, её русые кудри до колен, её глаза цвета вечернего неба, то потерял голову от любви.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Я сделаю тебя главной женой, - говорил ей шейх, но Липа не хотела подчиниться злой воле.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Я люблю только своего Василия,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говорила она.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Тёмной ночью девушка попыталась бежать из плена, но слуги шейха нагнали её на высокой скале.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Не бывать по - вашему,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сказала гордая девушка,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и бросилась с вершины в пропасть.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 на Руси прогнали нечистую силу. Вернулся с войны Василий, деревенский пастух. Старики рассказали, что вороги угнали его </w:t>
      </w:r>
      <w:proofErr w:type="spellStart"/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Липушку</w:t>
      </w:r>
      <w:proofErr w:type="spellEnd"/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плен, далеко, за тридевять земель. И отправился Василий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искать-вызволять любимую. Князь-</w:t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победитель снарядил торговый корабль в далёкие жаркие страны и взял с собой пастуха. Прибыл корабль в чужую страну. Стал Василий ходить по базарам и расспрашивать торговых людей о русской красавице. Отвели его к чёрной скале, рассказали, что случилось с девушкой. </w:t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Посмотрел парень вниз и увидел на дне ущелья тонкое деревце с яркой ленточкой на ветвях. Признал Вася свой скромный подарок, что украшал девичьи косы. А иноземные купцы были очень удивлены, увидев дерево – совсем недавно его там и не было. Спустился пастух к деревцу, обнял его: </w:t>
      </w:r>
    </w:p>
    <w:p w:rsidR="006B539C" w:rsidRDefault="006B539C" w:rsidP="006B5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Липушка</w:t>
      </w:r>
      <w:proofErr w:type="spellEnd"/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Липонька моя, как же я буду жить без тебя,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B5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заплакал горькими слезами Василий. И на месте упавших слёз выросли синие васильки. С тех пор на земле и появилось дерево липа. Листья по форме напоминают сердечко, как большое и верное сердце девушки, что предпочла смерть жизни в неволе, да с не любимым. Рядом в лугах цветут васильки. Теперь они всегда вместе – Василёк и Липонька.</w:t>
      </w:r>
    </w:p>
    <w:p w:rsidR="00B12EC7" w:rsidRPr="001464F6" w:rsidRDefault="00076CCA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C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Сегодня липа </w:t>
      </w:r>
      <w:r w:rsidRPr="00076CC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12EC7" w:rsidRPr="00076CCA"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</w:t>
      </w:r>
      <w:r w:rsidR="00B12EC7"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ценным медоносом. Древесина используется для различных поделок. Листья съедобны для скота и могут заготавливаться на зиму в виде веников.</w:t>
      </w:r>
    </w:p>
    <w:p w:rsidR="00B12EC7" w:rsidRDefault="00B12EC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F6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используется липа в народных промыслах, быту, медицине, что только добавляло ей «веса» в народном восприятии. Липа используется при изготовлении домашнего скарба, обуви, декоративных изделий. Большая часть кухонной посуды в крестьянском быту почти всех славянских народов, от ложек до братин, вплоть до XX века изготавливалось из липы.</w:t>
      </w:r>
    </w:p>
    <w:p w:rsidR="00FA6B07" w:rsidRDefault="00FA6B0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6B07" w:rsidRPr="001464F6" w:rsidRDefault="00FA6B07" w:rsidP="00B1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B12EC7" w:rsidRDefault="00B12EC7"/>
    <w:sectPr w:rsidR="00B12EC7" w:rsidSect="00BD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11"/>
    <w:rsid w:val="00076CCA"/>
    <w:rsid w:val="006B539C"/>
    <w:rsid w:val="00913F11"/>
    <w:rsid w:val="009168A4"/>
    <w:rsid w:val="00B12EC7"/>
    <w:rsid w:val="00BD4B77"/>
    <w:rsid w:val="00CB3808"/>
    <w:rsid w:val="00FA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2EC7"/>
    <w:rPr>
      <w:i/>
      <w:iCs/>
    </w:rPr>
  </w:style>
  <w:style w:type="character" w:styleId="a4">
    <w:name w:val="Hyperlink"/>
    <w:basedOn w:val="a0"/>
    <w:uiPriority w:val="99"/>
    <w:semiHidden/>
    <w:unhideWhenUsed/>
    <w:rsid w:val="00B12E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sotsvetie-5fa30b" TargetMode="External"/><Relationship Id="rId13" Type="http://schemas.openxmlformats.org/officeDocument/2006/relationships/hyperlink" Target="https://mifflow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genc.ru/c/tsvetok-5293b6" TargetMode="External"/><Relationship Id="rId12" Type="http://schemas.openxmlformats.org/officeDocument/2006/relationships/hyperlink" Target="https://bigenc.ru/c/tenevynoslivye-rasteniia-307e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genc.ru/c/list-a4f5ce" TargetMode="External"/><Relationship Id="rId11" Type="http://schemas.openxmlformats.org/officeDocument/2006/relationships/hyperlink" Target="https://bigenc.ru/c/vetroustoichivye-porody-3a664e" TargetMode="External"/><Relationship Id="rId5" Type="http://schemas.openxmlformats.org/officeDocument/2006/relationships/hyperlink" Target="https://bigenc.ru/c/mal-vovye-427d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genc.ru/c/korobochka-2b5ef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igenc.ru/c/plod-rastenii-10deb5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4</cp:revision>
  <dcterms:created xsi:type="dcterms:W3CDTF">2023-08-15T00:38:00Z</dcterms:created>
  <dcterms:modified xsi:type="dcterms:W3CDTF">2023-08-17T00:27:00Z</dcterms:modified>
</cp:coreProperties>
</file>