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4A93" w:rsidRPr="00504A93" w:rsidSect="003375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418" w:header="709" w:footer="709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7"/>
        <w:gridCol w:w="3423"/>
        <w:gridCol w:w="2340"/>
        <w:gridCol w:w="1677"/>
        <w:gridCol w:w="1383"/>
      </w:tblGrid>
      <w:tr w:rsidR="00504A93" w:rsidRPr="00504A93" w:rsidTr="003C64B3"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Воспитательная цель, состав и количество участников.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504A93" w:rsidRPr="00504A93" w:rsidTr="003C64B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1.Направление: Мероприятия по организационному обеспечению воспитательной работы со студентами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контингента 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факультете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личными делами студентов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диспетчер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деканского часа со студентами 1 курса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студентами, выяснение индивидуальных особенностей и склонностей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01.09.2014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корпуса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полноценной социально-педагогической воспитывающей среды.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диспетчер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кураторов студентам 1 курса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студентов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кураторов о проделанной работе в группах в 2013/14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учебн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работой на факультете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адаптационных мероприятий со студентами 1 курса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студентов нравственных, духовных и культурных ценностей и потребностей, этических норм и общепринятых правил поведения в обществе.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ППС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для родителей первокурсников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подлинной и постоянной заботы о студентах, их социально-педагогической поддержки и изучения проблем студенчества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ППС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со студентами факультета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атмосферы 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подлинной и постоянной заботы о студентах, их социально-педагогической поддержки и изучения проблем студенчества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диспетчер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Вопросы ВР, которые будут рассматриваться на заседаниях совета факультета/института;  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Плановую работу деканата с кураторами академических групп.  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Проведение работы с родителями студентов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Проведение встреч студентов с руководством факультета (когда, курсы, специальности, к-во), руководством университета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Работу информационного сайта факультета.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A93" w:rsidRPr="00504A93" w:rsidTr="003C64B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2.Направление: Профессиональное воспитание, формирование корпоративной культуры студентов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спортивного мероприятия «Посвящение в студенты»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физической культуры и здорового образа жизни; информационное обеспечение студентов,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команды факультета для участия в университетском туристическом слете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престижности и почетности участия студента во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внеучебной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факультета и университета (культурной, спортивной, научно-исследовательской и т.п.).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конкурса на самую лучшую учебную группу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единства между студентами факультета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на самого лучшего старосту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единства между студентами факультета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3.Направление: гражданско-патриотическое воспитание,  развитие толерантного сознания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студентов факультета в мероприятиях, посвященных 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празднованию Дня Победы (торжественная линейка, возложение цветов к памятнику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А.Мересьева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у студентов активной </w:t>
            </w: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жизненной позиции, понимания взаимосвязи профессионального образования с духовными и социальными преобразованиями, происходящими в стране.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студентов к мероприятиям, посвященным красным датам календаря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 студентов активной жизненной позиции, понимания взаимосвязи профессионального образования с духовными и социальными преобразованиями, происходящими в стране.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студентов в волонтерское движение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толерантности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студентов в воспитательные мероприятия по профилактике экстремизма.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студентов правовой культуры, формирование правомерного поведения. Воспитание толерантности по отношению к нациям, культурам и религиям.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афедр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кураторы,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старостаты</w:t>
            </w:r>
            <w:proofErr w:type="spellEnd"/>
          </w:p>
        </w:tc>
      </w:tr>
      <w:tr w:rsidR="00504A93" w:rsidRPr="00504A93" w:rsidTr="003C64B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Направление: художественно-эстетическое воспитание, развитие творчества студентов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студентов в  творческие коллективы различной направленности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творческих способностей студентов, привлечение их к работе в различных самодеятельных коллективах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агитбригады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культурного и интеллектуального уровня студентов, приобщение их к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студентами музеев города и выставок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культурного и интеллектуального уровня студентов, приобщение их к </w:t>
            </w: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культуре города, страны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ППС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корреспондентской группы студентов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студентов к жизни факультета, вуза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творческих выставок студентов-дизайнеров, технологов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Приобщение студентов к жизни факультета, вуза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екана,ППС</w:t>
            </w:r>
            <w:proofErr w:type="spellEnd"/>
          </w:p>
        </w:tc>
      </w:tr>
      <w:tr w:rsidR="00504A93" w:rsidRPr="00504A93" w:rsidTr="003C64B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Направление: физкультурно-оздоровительная работа и экологическое воспитание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студентов для занятий в различных спортивных группах.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потребности в здоровом образе жизни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осмотра первокурсников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физических способностей и возможностей первокурсников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спортивного мероприятия, посвященного первокурсникам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единства между студентами факультета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соревнованиях по волейболу, в студенческих играх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АмГПГУ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потребности в здоровом образе жизни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студентов в работе спортклуба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потребности в здоровом образе жизни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студентов в соревнованиях, посвященных «Дню защитника Отечества»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умений и навыков студентов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 факультета</w:t>
            </w:r>
          </w:p>
        </w:tc>
      </w:tr>
      <w:tr w:rsidR="00504A93" w:rsidRPr="00504A93" w:rsidTr="003C64B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Направление: социальная защита студентов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студентов-первокурсников, нуждающихся в общежитии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иногородних студентов койко-местом в общежитии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работы со студентами, проживающими в общежитиях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сохранение лучших традиций, российского студенчества в целом, направленных на воспитание у студентов толерантности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списков студентов сирот, инвалидов и из  малообеспеченных семей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студентов, нуждающихся в заботе и помощи со стороны вуза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студентов, проживающих в общежитии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правил поведения и норм </w:t>
            </w: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общежития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кураторы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родителей студентов об итогах промежуточных аттестаций, сессий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неуспевающих и отчисления студентов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процесса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</w:t>
            </w:r>
          </w:p>
        </w:tc>
      </w:tr>
      <w:tr w:rsidR="00504A93" w:rsidRPr="00504A93" w:rsidTr="003C64B3">
        <w:trPr>
          <w:trHeight w:val="550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Направление: Развитие студенческого самоуправления (работа со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старостатами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профбюро, волонтерскими отрядами, дружинами и др. студенческими объединениями на подразделениях)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корпуса старост на факультете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реализации прав обучающихся на участие в управлении образовательным процессом,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у студентов навыков управленческой, организаторской деятельности, умения пользоваться прогрессивными приемами руководства; формирование у студентов высоких нравственно-психологических, профессиональных и социальных качеств.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проведения для первокурсников «Посвящения в студенты»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умений взаимодействовать с различными группами, приобщение к жизни факультета, вуза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профком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студентов в волонтерских отрядах и др. объединениях в вузе, городе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 студентов в общественные движения и отряды, формирование активной гражданской позиции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профком</w:t>
            </w:r>
          </w:p>
        </w:tc>
      </w:tr>
      <w:tr w:rsidR="00504A93" w:rsidRPr="00504A93" w:rsidTr="003C64B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 Участие в общеуниверситетских и межвузовских студенческих мероприятиях (конкурсы, спортивные мероприятия)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творческих конкурсах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 сохранение лучших традиций, российского студенчества в целом, направленных на воспитание у студентов представлений о престижности выбранной профессии;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графику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кафедрами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студентов в общеуниверситетских мероприятиях, в рамках «Дни науки–2015 г.» в ФГОУ ВПО «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АмГПГУ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культурного и интеллектуального уровня студентов, приобщение их к научно-исследовательской деятельности.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афедр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педмастерства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творческой самореализации личности и формирование ответственного отношения к выбранной профессии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афедр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«Мисс-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АмГПГУ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творческой самореализации личности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установочной конференции студентов 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«Вожатый-2015»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ответственного </w:t>
            </w: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выбранной профессии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A93" w:rsidRPr="00504A93" w:rsidTr="003C64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факультетских команд в университетских спартакиадах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престижности и почетности участия студента во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внеучебной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 факультета и университета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Декан, </w:t>
            </w:r>
            <w:proofErr w:type="spell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екана</w:t>
            </w:r>
            <w:proofErr w:type="spellEnd"/>
            <w:r w:rsidRPr="0050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04A93" w:rsidRPr="00504A93" w:rsidRDefault="00504A93" w:rsidP="00504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93" w:rsidRPr="00504A93" w:rsidRDefault="00504A93" w:rsidP="00504A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ФТЭД</w:t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>П.Ю.Павлов</w:t>
      </w:r>
      <w:proofErr w:type="spellEnd"/>
    </w:p>
    <w:p w:rsidR="00504A93" w:rsidRPr="00504A93" w:rsidRDefault="00504A93" w:rsidP="005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04A93" w:rsidRPr="00504A93" w:rsidRDefault="00504A93" w:rsidP="005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504A93" w:rsidRPr="00504A93" w:rsidRDefault="00504A93" w:rsidP="005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93" w:rsidRPr="00504A93" w:rsidRDefault="00504A93" w:rsidP="0050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CBF" w:rsidRDefault="00CD6CBF"/>
    <w:sectPr w:rsidR="00CD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1B" w:rsidRDefault="00504A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1B" w:rsidRDefault="00504A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1B" w:rsidRDefault="00504A9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1B" w:rsidRDefault="00504A93" w:rsidP="002B36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51B" w:rsidRDefault="00504A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1B" w:rsidRDefault="00504A93" w:rsidP="002B36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</w:t>
    </w:r>
  </w:p>
  <w:p w:rsidR="0033751B" w:rsidRPr="0033751B" w:rsidRDefault="00504A93" w:rsidP="0033751B">
    <w:pPr>
      <w:pStyle w:val="Iauiue"/>
      <w:widowControl w:val="0"/>
      <w:ind w:left="2832" w:right="-1" w:firstLine="708"/>
      <w:jc w:val="center"/>
      <w:rPr>
        <w:sz w:val="24"/>
        <w:szCs w:val="24"/>
        <w:lang w:val="ru-RU"/>
      </w:rPr>
    </w:pPr>
    <w:r w:rsidRPr="0033751B">
      <w:rPr>
        <w:sz w:val="24"/>
        <w:szCs w:val="24"/>
        <w:lang w:val="ru-RU"/>
      </w:rPr>
      <w:t>СМК 365-4.08.09.-2012</w:t>
    </w:r>
  </w:p>
  <w:p w:rsidR="0033751B" w:rsidRDefault="00504A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1B" w:rsidRDefault="00504A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101C"/>
    <w:multiLevelType w:val="hybridMultilevel"/>
    <w:tmpl w:val="719008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C10EA"/>
    <w:multiLevelType w:val="hybridMultilevel"/>
    <w:tmpl w:val="1040C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93"/>
    <w:rsid w:val="00504A93"/>
    <w:rsid w:val="00C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0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rsid w:val="00504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04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4A93"/>
  </w:style>
  <w:style w:type="paragraph" w:styleId="a6">
    <w:name w:val="footer"/>
    <w:basedOn w:val="a"/>
    <w:link w:val="a7"/>
    <w:rsid w:val="00504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04A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0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rsid w:val="00504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04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4A93"/>
  </w:style>
  <w:style w:type="paragraph" w:styleId="a6">
    <w:name w:val="footer"/>
    <w:basedOn w:val="a"/>
    <w:link w:val="a7"/>
    <w:rsid w:val="00504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04A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1418</Words>
  <Characters>8086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Владимировна</dc:creator>
  <cp:keywords/>
  <dc:description/>
  <cp:lastModifiedBy>Захарова Наталья Владимировна</cp:lastModifiedBy>
  <cp:revision>1</cp:revision>
  <dcterms:created xsi:type="dcterms:W3CDTF">2014-09-19T04:09:00Z</dcterms:created>
  <dcterms:modified xsi:type="dcterms:W3CDTF">2014-09-19T04:11:00Z</dcterms:modified>
</cp:coreProperties>
</file>